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4FC95D">
      <w:pPr>
        <w:pStyle w:val="2"/>
        <w:keepNext w:val="0"/>
        <w:keepLines w:val="0"/>
        <w:widowControl/>
        <w:suppressLineNumbers w:val="0"/>
        <w:jc w:val="center"/>
        <w:rPr>
          <w:rStyle w:val="6"/>
          <w:rFonts w:hint="default" w:ascii="Times New Roman" w:hAnsi="Times New Roman" w:cs="Times New Roman"/>
          <w:b/>
          <w:bCs/>
          <w:sz w:val="28"/>
          <w:szCs w:val="28"/>
        </w:rPr>
      </w:pPr>
      <w:r>
        <w:rPr>
          <w:rStyle w:val="6"/>
          <w:rFonts w:hint="default" w:ascii="Times New Roman" w:hAnsi="Times New Roman" w:cs="Times New Roman"/>
          <w:b/>
          <w:bCs/>
          <w:sz w:val="28"/>
          <w:szCs w:val="28"/>
        </w:rPr>
        <w:t>Tuyên truyền, khuyến khích tham gia góp</w:t>
      </w:r>
      <w:bookmarkStart w:id="0" w:name="_GoBack"/>
      <w:bookmarkEnd w:id="0"/>
      <w:r>
        <w:rPr>
          <w:rStyle w:val="6"/>
          <w:rFonts w:hint="default" w:ascii="Times New Roman" w:hAnsi="Times New Roman" w:cs="Times New Roman"/>
          <w:b/>
          <w:bCs/>
          <w:sz w:val="28"/>
          <w:szCs w:val="28"/>
        </w:rPr>
        <w:t xml:space="preserve"> ý </w:t>
      </w:r>
    </w:p>
    <w:p w14:paraId="079691C3">
      <w:pPr>
        <w:pStyle w:val="2"/>
        <w:keepNext w:val="0"/>
        <w:keepLines w:val="0"/>
        <w:widowControl/>
        <w:suppressLineNumbers w:val="0"/>
        <w:jc w:val="center"/>
        <w:rPr>
          <w:rFonts w:hint="default" w:ascii="Times New Roman" w:hAnsi="Times New Roman" w:cs="Times New Roman"/>
          <w:sz w:val="28"/>
          <w:szCs w:val="28"/>
        </w:rPr>
      </w:pPr>
      <w:r>
        <w:rPr>
          <w:rStyle w:val="6"/>
          <w:rFonts w:hint="default" w:ascii="Times New Roman" w:hAnsi="Times New Roman" w:cs="Times New Roman"/>
          <w:b/>
          <w:bCs/>
          <w:sz w:val="28"/>
          <w:szCs w:val="28"/>
        </w:rPr>
        <w:t>cắt giảm, đơn giản hóa quy định kinh doanh</w:t>
      </w:r>
    </w:p>
    <w:p w14:paraId="57091A28">
      <w:pPr>
        <w:pStyle w:val="5"/>
        <w:keepNext w:val="0"/>
        <w:keepLines w:val="0"/>
        <w:widowControl/>
        <w:suppressLineNumbers w:val="0"/>
        <w:ind w:firstLine="720" w:firstLineChars="0"/>
        <w:jc w:val="both"/>
        <w:rPr>
          <w:sz w:val="28"/>
          <w:szCs w:val="28"/>
        </w:rPr>
      </w:pPr>
      <w:r>
        <w:rPr>
          <w:sz w:val="28"/>
          <w:szCs w:val="28"/>
        </w:rPr>
        <w:t xml:space="preserve">Nhằm nâng cao hiệu quả quản lý nhà nước, cải thiện môi trường đầu tư và hỗ trợ doanh nghiệp, các Bộ, cơ quan ngang Bộ và cơ quan thuộc Chính phủ đang lấy ý kiến cộng đồng về các phương án cắt giảm, đơn giản hóa quy định kinh doanh thông qua </w:t>
      </w:r>
      <w:r>
        <w:rPr>
          <w:rStyle w:val="6"/>
          <w:b w:val="0"/>
          <w:bCs w:val="0"/>
          <w:sz w:val="28"/>
          <w:szCs w:val="28"/>
        </w:rPr>
        <w:t>Cổng Tham vấn và Tra cứu quy định kinh doanh</w:t>
      </w:r>
      <w:r>
        <w:rPr>
          <w:b w:val="0"/>
          <w:bCs w:val="0"/>
          <w:sz w:val="28"/>
          <w:szCs w:val="28"/>
        </w:rPr>
        <w:t>.</w:t>
      </w:r>
      <w:r>
        <w:rPr>
          <w:rFonts w:hint="default"/>
          <w:b w:val="0"/>
          <w:bCs w:val="0"/>
          <w:sz w:val="28"/>
          <w:szCs w:val="28"/>
          <w:lang w:val="vi-VN"/>
        </w:rPr>
        <w:t xml:space="preserve"> </w:t>
      </w:r>
      <w:r>
        <w:rPr>
          <w:sz w:val="28"/>
          <w:szCs w:val="28"/>
        </w:rPr>
        <w:t>Các cơ quan, đơn vị trong tỉnh khuyến khích doanh nghiệp, hiệp hội ngành nghề, tổ chức và người dân chủ động:Góp ý các phương án cắt giảm, đơn giản hóa thủ tục hành chính;Phản ánh vướng mắc, khó khăn trong thực hiện quy định kinh doanhĐề xuất giải pháp cải thiện thủ tục, giảm chi phí và thời gian thực hiện.Các ý kiến gửi về sẽ được tổng hợp, xem xét và phản hồi công khai, minh bạch. Việc tham gia góp ý giúp hoàn thiện chính sách, tạo môi trường kinh doanh thuận lợi, minh bạch, đồng thời thể hiện trách nhiệm và quyền lợi của người dân, doanh nghiệp.</w:t>
      </w:r>
      <w:r>
        <w:rPr>
          <w:rFonts w:hint="default"/>
          <w:sz w:val="28"/>
          <w:szCs w:val="28"/>
          <w:lang w:val="vi-VN"/>
        </w:rPr>
        <w:t>T</w:t>
      </w:r>
      <w:r>
        <w:rPr>
          <w:sz w:val="28"/>
          <w:szCs w:val="28"/>
        </w:rPr>
        <w:t>hực hiện tuyên truyền rộng rãi trên cổng thông tin điện tử, mạng xã hội, bản tin, hội nghị và hướng dẫn trực tiếp doanh nghiệp, tổ chức, cá nhân truy cập và gửi góp ý trên Cổng Tham vấn và Tra cứu quy định kinh doanh.</w:t>
      </w:r>
      <w:r>
        <w:rPr>
          <w:rFonts w:hint="default"/>
          <w:sz w:val="28"/>
          <w:szCs w:val="28"/>
          <w:lang w:val="vi-VN"/>
        </w:rPr>
        <w:t>T</w:t>
      </w:r>
      <w:r>
        <w:rPr>
          <w:sz w:val="28"/>
          <w:szCs w:val="28"/>
        </w:rPr>
        <w:t>rân trọng đề nghị các tổ chức, cá nhân tích cực tham gia, góp phần xây dựng môi trường kinh doanh minh bạch, thuận lợi và hiệu quả.</w:t>
      </w:r>
    </w:p>
    <w:p w14:paraId="6FA52E44">
      <w:pPr>
        <w:rPr>
          <w:sz w:val="28"/>
          <w:szCs w:val="28"/>
        </w:rPr>
      </w:pPr>
    </w:p>
    <w:sectPr>
      <w:pgSz w:w="11906" w:h="16838"/>
      <w:pgMar w:top="1440" w:right="1306"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DengXian">
    <w:panose1 w:val="02010600030101010101"/>
    <w:charset w:val="86"/>
    <w:family w:val="auto"/>
    <w:pitch w:val="default"/>
    <w:sig w:usb0="A00002BF" w:usb1="38CF7CFA" w:usb2="00000016" w:usb3="00000000" w:csb0="0004000F" w:csb1="0000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Sitka Small Semibold">
    <w:panose1 w:val="00000000000000000000"/>
    <w:charset w:val="00"/>
    <w:family w:val="auto"/>
    <w:pitch w:val="default"/>
    <w:sig w:usb0="A00002EF" w:usb1="4000204B" w:usb2="00000000" w:usb3="00000000" w:csb0="2000019F" w:csb1="00000000"/>
  </w:font>
  <w:font w:name="Sitka Text Semibold">
    <w:panose1 w:val="00000000000000000000"/>
    <w:charset w:val="00"/>
    <w:family w:val="auto"/>
    <w:pitch w:val="default"/>
    <w:sig w:usb0="A00002EF" w:usb1="4000204B" w:usb2="00000000" w:usb3="00000000" w:csb0="2000019F" w:csb1="00000000"/>
  </w:font>
  <w:font w:name="STFangsong">
    <w:panose1 w:val="02010600040101010101"/>
    <w:charset w:val="86"/>
    <w:family w:val="auto"/>
    <w:pitch w:val="default"/>
    <w:sig w:usb0="00000287" w:usb1="080F0000" w:usb2="00000000" w:usb3="00000000" w:csb0="0004009F" w:csb1="DFD70000"/>
  </w:font>
  <w:font w:name="STXihei">
    <w:panose1 w:val="02010600040101010101"/>
    <w:charset w:val="86"/>
    <w:family w:val="auto"/>
    <w:pitch w:val="default"/>
    <w:sig w:usb0="00000287" w:usb1="080F0000" w:usb2="00000000" w:usb3="00000000" w:csb0="0004009F" w:csb1="DFD70000"/>
  </w:font>
  <w:font w:name="Tahoma">
    <w:panose1 w:val="020B0604030504040204"/>
    <w:charset w:val="00"/>
    <w:family w:val="auto"/>
    <w:pitch w:val="default"/>
    <w:sig w:usb0="E1002EFF" w:usb1="C000605B" w:usb2="00000029" w:usb3="00000000" w:csb0="200101FF" w:csb1="20280000"/>
  </w:font>
  <w:font w:name="Tempus Sans ITC">
    <w:panose1 w:val="04020404030D07020202"/>
    <w:charset w:val="00"/>
    <w:family w:val="auto"/>
    <w:pitch w:val="default"/>
    <w:sig w:usb0="00000003" w:usb1="00000000" w:usb2="00000000" w:usb3="00000000" w:csb0="2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4B3F98"/>
    <w:rsid w:val="104B3F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character" w:default="1" w:styleId="3">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5">
    <w:name w:val="Normal (Web)"/>
    <w:uiPriority w:val="0"/>
    <w:pPr>
      <w:spacing w:before="0" w:beforeAutospacing="1" w:after="0" w:afterAutospacing="1"/>
      <w:ind w:left="0" w:right="0"/>
      <w:jc w:val="left"/>
    </w:pPr>
    <w:rPr>
      <w:kern w:val="0"/>
      <w:sz w:val="24"/>
      <w:szCs w:val="24"/>
      <w:lang w:val="en-US" w:eastAsia="zh-CN" w:bidi="ar"/>
    </w:rPr>
  </w:style>
  <w:style w:type="character" w:styleId="6">
    <w:name w:val="Strong"/>
    <w:basedOn w:val="3"/>
    <w:qFormat/>
    <w:uiPriority w:val="0"/>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2025-11-20T13:56:00Z</dcterms:created>
  <dc:creator>Châu Trần</dc:creator>
  <cp:lastModifiedBy>Châu Trần</cp:lastModifiedBy>
  <dcterms:modified xsi:type="dcterms:W3CDTF">2025-11-20T14:00:41Z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F02A75766A2C483695E2D1E3F0FB6903_11</vt:lpwstr>
  </property>
</Properties>
</file>